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002F08D4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E57B7C">
        <w:rPr>
          <w:b/>
          <w:bCs/>
          <w:sz w:val="28"/>
          <w:szCs w:val="28"/>
        </w:rPr>
        <w:t>География)</w:t>
      </w:r>
    </w:p>
    <w:p w14:paraId="541202DC" w14:textId="77777777" w:rsidR="004F7488" w:rsidRPr="007606FB" w:rsidRDefault="004F7488" w:rsidP="007606FB">
      <w:pPr>
        <w:suppressAutoHyphens/>
        <w:jc w:val="center"/>
        <w:rPr>
          <w:b/>
          <w:sz w:val="24"/>
          <w:szCs w:val="24"/>
        </w:rPr>
      </w:pPr>
      <w:r w:rsidRPr="007606FB">
        <w:rPr>
          <w:b/>
          <w:sz w:val="24"/>
          <w:szCs w:val="24"/>
        </w:rPr>
        <w:t>08.02.01 Строительство и эксплуатация зданий и сооружений</w:t>
      </w:r>
    </w:p>
    <w:p w14:paraId="277259AD" w14:textId="77777777" w:rsidR="00C02533" w:rsidRPr="007606FB" w:rsidRDefault="00C02533" w:rsidP="007606FB">
      <w:pPr>
        <w:ind w:right="-279"/>
        <w:jc w:val="center"/>
        <w:rPr>
          <w:b/>
          <w:bCs/>
          <w:sz w:val="28"/>
          <w:szCs w:val="28"/>
        </w:rPr>
      </w:pP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1CC9756E" w14:textId="77777777" w:rsidR="007606FB" w:rsidRPr="00C23816" w:rsidRDefault="007606FB" w:rsidP="007606FB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ПОО.01 Введение в специальность</w:t>
      </w:r>
      <w:r w:rsidRPr="0069640B">
        <w:rPr>
          <w:sz w:val="24"/>
          <w:szCs w:val="24"/>
        </w:rPr>
        <w:t>/</w:t>
      </w:r>
      <w:r>
        <w:rPr>
          <w:sz w:val="24"/>
          <w:szCs w:val="24"/>
        </w:rPr>
        <w:t xml:space="preserve"> Естествоведение (География)</w:t>
      </w:r>
      <w:r w:rsidRPr="00C23816">
        <w:rPr>
          <w:sz w:val="24"/>
          <w:szCs w:val="24"/>
        </w:rPr>
        <w:t xml:space="preserve"> разработана 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Pr="00C23816"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 по </w:t>
      </w:r>
      <w:r w:rsidRPr="00C23816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696775">
        <w:rPr>
          <w:sz w:val="24"/>
          <w:szCs w:val="24"/>
        </w:rPr>
        <w:t>08.02.01 Строительство и эксплуатация зданий и сооружений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696775">
        <w:rPr>
          <w:bCs/>
          <w:sz w:val="24"/>
          <w:szCs w:val="24"/>
        </w:rPr>
        <w:t>10 января 2018 года № 2</w:t>
      </w:r>
      <w:r>
        <w:rPr>
          <w:bCs/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>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77AAC33E" w14:textId="77777777" w:rsidR="007606FB" w:rsidRPr="00C23816" w:rsidRDefault="007606FB" w:rsidP="007606FB">
      <w:pPr>
        <w:suppressAutoHyphens/>
        <w:ind w:firstLine="709"/>
        <w:jc w:val="both"/>
        <w:rPr>
          <w:sz w:val="24"/>
          <w:szCs w:val="24"/>
        </w:rPr>
      </w:pPr>
    </w:p>
    <w:p w14:paraId="68DE722A" w14:textId="49E9E04D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E82B0C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7E24C45B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Географии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7606FB">
        <w:rPr>
          <w:bCs/>
          <w:sz w:val="24"/>
          <w:szCs w:val="24"/>
        </w:rPr>
        <w:t>30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7606FB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7606FB">
        <w:rPr>
          <w:bCs/>
          <w:sz w:val="24"/>
          <w:szCs w:val="24"/>
        </w:rPr>
        <w:t>2</w:t>
      </w:r>
      <w:bookmarkStart w:id="0" w:name="_GoBack"/>
      <w:bookmarkEnd w:id="0"/>
      <w:r w:rsidR="00EC72FA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Естествоведение/Введение в специальность.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4F7488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6FB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2022-11-08T10:58:00Z</dcterms:created>
  <dcterms:modified xsi:type="dcterms:W3CDTF">2022-11-08T10:58:00Z</dcterms:modified>
</cp:coreProperties>
</file>